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2B" w:rsidRPr="004C7535" w:rsidRDefault="006C6EF9" w:rsidP="005E5173">
      <w:pPr>
        <w:pStyle w:val="23"/>
        <w:keepNext/>
        <w:keepLines/>
        <w:shd w:val="clear" w:color="auto" w:fill="auto"/>
        <w:spacing w:after="245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bookmark25"/>
      <w:r w:rsidRPr="004C7535">
        <w:rPr>
          <w:rStyle w:val="26"/>
          <w:rFonts w:ascii="Times New Roman" w:hAnsi="Times New Roman" w:cs="Times New Roman"/>
          <w:sz w:val="24"/>
          <w:szCs w:val="24"/>
        </w:rPr>
        <w:t>ТЕМАТИЧЕСКОЕ ПЛАНИРОВАНИЕ</w:t>
      </w:r>
      <w:bookmarkEnd w:id="0"/>
    </w:p>
    <w:p w:rsidR="00CA332B" w:rsidRPr="004C7535" w:rsidRDefault="006C6EF9" w:rsidP="004C7535">
      <w:pPr>
        <w:pStyle w:val="44"/>
        <w:keepNext/>
        <w:keepLines/>
        <w:shd w:val="clear" w:color="auto" w:fill="auto"/>
        <w:spacing w:before="0" w:after="302" w:line="276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1" w:name="bookmark26"/>
      <w:r w:rsidRPr="004C7535">
        <w:rPr>
          <w:rStyle w:val="45"/>
          <w:rFonts w:ascii="Times New Roman" w:hAnsi="Times New Roman" w:cs="Times New Roman"/>
          <w:b/>
          <w:bCs/>
          <w:sz w:val="24"/>
          <w:szCs w:val="24"/>
        </w:rPr>
        <w:t>ОСНОВНОЕ ОБЩЕЕ ОБРАЗОВАНИЕ (6-9 классы)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88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Николай Иванович Путилов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Труд — это не только работа, но и служение своей стране. Человек, который по- настоящему любит Родину, не ждёт особого случая, а каждый день делает всё возможное, чтобы помочь ей в трудную минуту. Честность и бескорыстие важнее личной выгоды. Главное богатство любого дела — это люди. Никакой завод или корабль не работают без мастеров. Чтобы достичь больших результатов, нужно вкладываться в образование, заботиться о тех, кто трудится рядом, уважать их труд и создавать для них достойные условия. Упорство и вера в свои силы творят чудеса. Если человек настойчив, верит в себя и в людей вокруг, он способен сделать то, что другие считают невозможным. Лучшая награда — добрая слава. Когда люди помнят тебя спустя годы и благодарят за твой труд — это и есть настоящий успех.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 xml:space="preserve">Формируемые ценности: созидательный труд, служение Отечеству и ответственность за его судьбу, приоритет </w:t>
            </w:r>
            <w:proofErr w:type="gramStart"/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духовного</w:t>
            </w:r>
            <w:proofErr w:type="gramEnd"/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 xml:space="preserve"> над материальным.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23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Рихард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Зорге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Служение Отечеству требует мужества, профессионализма и готовности ставить общее благо выше личной безопасности. Настоящий патриот понимает ответственность за свои решения и готов внести свой вклад в общее дело, даже если большинство людей не знают о его поступках. Верность Родине неразрывно связана с верностью товарищам, умением не предавать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сохранять человеческое достоинство перед лицом опасности. Смелость заключается в способности до конца оставаться верным своему долгу, людям и Отечеству. Примеры по-настоящему мужественных и смелых героев — источник вдохновения для подрастающего поколения.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2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Федор Петрович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Гааз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Милосердие — это способность заметить чужую боль и отнестись к ней как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своей. Совесть и сострадание одного человека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могут изменить целую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систему. Главное — это человек, его достоинство и право на сострадание. Ради помощи другим людям не стоит жалеть своих сил и ресурсов: материальных и душевных. Каждый человек должен знать, что необходимо спешить делать добро, не откладывая на будущее. Милосердие начинается с умения замечать, когда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плохо, и не проходить мимо.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гуманизм, милосердие, высокие нравственные идеалы высокие нравственные идеалы личности.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  <w:sectPr w:rsidR="00CA332B" w:rsidRPr="004C7535" w:rsidSect="006D0478">
          <w:footerReference w:type="default" r:id="rId8"/>
          <w:type w:val="continuous"/>
          <w:pgSz w:w="16838" w:h="23810"/>
          <w:pgMar w:top="1986" w:right="667" w:bottom="7623" w:left="66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66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Илья Муромец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Защитник Отечества в народном представлении — это всегда справедливый, честный, сильный физически и духовно человек. Настоящая сила нужна не для превосходства над другими, а для защиты людей, родной земли и мирной жизни. Героя определяют не происхождение и положение, а его выбор, поступки и готовность принять ответственность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других. Служение Родине требует мужества, справедливости, верности слову и способности поставить общее благо выше личных интересов. Физическая сила должна опираться на нравственные ориентиры, иначе она теряет своё созидательное значение. Сохраняясь в фольклоре, литературе, музыке, живописи и кино, образы былинных героев-богатырей передают новым поколениям представления народа о долге, чести и подлинном героизме.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88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Протоиерей Михаил Васильев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Роль православного священника в жизни современного общества. Православие как духовный стержень русской цивилизации, источник нравственных ориентиров, веры и внутренней силы народа. Военный священник поддерживает бойцов в тяжёлых обстоятельствах, помогает преодолевать страх и сохранять мужество и стойкость. Его главное оружие — слово, способное укрепить человека, вернуть надежду и напомнить о долге, товариществе и любви к Родине. Церковное служение может соединяться с воинскими традициями семьи и служением Отечеству. Военная подготовка помогает священнику быть рядом с бойцами, понимать их испытания и разделять с ними опасности. Вера, личный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пример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сила слова священнослужителей становятся опорой для людей и проявлением ответственности за судьбу страны.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89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right="54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Как защититься от мошенников. Безопасность в сети Интернет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Интернет — важная часть жизни современного человека. Он помогает учиться, общаться, находить нужную информацию и открывает новые возможности. Социальные сети делают общение быстрее и доступнее, но требуют внимательного и ответственного поведения. Цифровая среда может быть не только полезной, но и опасной: в ней можно столкнуться с мошенничеством,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кибербуллингом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другими угрозами. Умение распознавать опасность и соблюдать правила безопасности помогает защитить жизнь, здоровье и личное пространство человека. Если в Интернете происходит что-то тревожное или непонятное, важно не бояться обращаться за помощью к родителям, педагогам и другим взрослым. Ответственное поведение в сети — это забота не только о себе, но и о других людях, а также вклад каждого человека в безопасность общего цифрового пространства.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жизнь, гражданственность.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02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Расулевых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Духовное служение и педагогический труд могут становиться делом нескольких поколений. Вера и образование не противоречат друг другу: вместе они помогают человеку сохранять нравственные ориентиры, развиваться и приносить пользу обществу. Передача знаний, опыта и ответственности от старших к младшим позволяет продолжать начатое дело и одновременно открываться новым идеям. Пример крепкой семьи показывает, как общие ценности, уважение к труду предшественников и готовность служить людям создают прочную основу для развития общества.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крепкая семья.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4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Князь Дмитрий Пожарский и земский староста Кузьма Минин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Доверие, распределение ответственности и готовность людей действовать сообща помогают преодолеть тяжёлые испытания, выпавшие на долю Отечества. Человек может принять ответственность за общее дело, даже не имея высокого положения или формальных полномочий. В общем деле важен любой вклад — организаторские способности, знания, труд, личные средства или готовность поддержать других. Пример героев народного ополчения 1612 года раскрывает подлинное лидерство как умение объединять людей, ставить общее благо выше личной славы и отвечать за принятые решения.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61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Дондук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Даши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Сила народа рождается в единстве, взаимной поддержке и готовности действовать ради общего блага. Союз разных народов может строиться на доверии, верности данному слову и уважении к традициям друг друга. Настоящий правитель думает о будущем своего народа: заботится о безопасности, образовании детей, развитии городов и создании условий для мирной жизни. Перемены становятся созидательными, когда помогают людям сохранять свою культуру и одновременно двигаться вперёд. Верность союзникам проявляется в поступках и готовности разделить общую ответственность за судьбу страны.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единство народов России, взаимопомощь и взаимоуважение,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24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Петр Степанович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Котляревский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История Россия полна примеров верности воинскому долгу, мужества и беззаветного служения Отечеству. Настоящий полководец отвечает не только за выполнение поставленной задачи, но и за людей, доверивших ему свою жизнь. Авторитет военачальника рождается из готовности разделять опасности и испытания со своими солдатами. Любовь к Родине проявляется в поступках, стойкости, самоотверженности и готовности защищать её интересы. Традиция служения Отечеству связывает разные поколения и сохраняет память о людях, для которых судьба страны была выше личного благополучия.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180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Севастопольская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Русский характер проявляется в мужестве, сострадании и готовности прийти на помощь в самый тяжёлый момент. Многие женщины в истории России служили людям и своему Отечеству в качестве сестёр милосердия.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Милосердие не делит людей на своих и чужих: оно начинается с умения заметить чужую боль и не пройти мимо.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Настоящее добро требует действия, смелости и ответственности за жизнь другого человека. Любовь к человеку не зависит от его происхождения, веры или личных качеств.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гуманизм, милосердие, высокие нравственные идеалы.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8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Павел Михайлович Третьяков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Личное увлечение может перерасти в дело, значимое для всей страны. Успех на поприще предпринимательства даёт человеку возможность поддерживать культуру, помогать талантливым людям и сохранять их творчество для будущих поколений. Меценатство основано на уважении к чужому труду и готовности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направлять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собственные средства на общее благо. Настоящее богатство раскрывается через способность делиться и оставлять после себя то, что продолжает служить людям.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справедливость, взаимопомощь и взаимоуважение.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2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Преподобномученица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Елизавета Федоровна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Милосердие начинается с личного и осознанного выбора. Осознанно принятая вера может стать внутренней опорой, определяющей поступки человека и его отношение к другим. Готовность отказаться от привычного образа жизни и материального благополучия ради помощи нуждающимся показывает, что служение людям может быть важнее личного комфорта. Подлинная самоотдача проявляется в способности делиться временем, силами и возможностями, не ожидая награды. Милосердие — это жизненный путь, основанный на сострадании, ответственности и любви к человеку.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гуманизм, милосердие, высокие нравственные идеалы.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5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Александр Васильевич Суворов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Военное мастерство строится на знаниях, дисциплине, постоянной подготовке и умении принимать решения в сложных обстоятельствах. Победа становится результатом точного расчёта, смелости, выдержки и доверия внутри войска. Сильный лидер умеет требовать, поддерживать и личным примером укреплять уверенность команды. Служение Отечеству — это ответственное отношение к каждому человеку и к общему делу.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374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80 лет отечественному хоккею: история спортивной гордости России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История отечественного хоккея — это путь от первых соревнований до создания одной из сильнейших хоккейных школ мира. Победы сборной и клубов стали частью спортивной истории и национальной гордости России. Легендарные хоккеисты и тренеры прославили страну благодаря таланту, мужеству, дисциплине и многолетнему труду. Их пример показывает, что большие достижения начинаются с ежедневной работы над собой. Федерация хоккея России развивает профессиональный, детский, юношеский и женский хоккей, организует соревнования и помогает готовить новые поколения спортсменов. Хоккей — командный вид спорта, в котором важен вклад каждого: игроков, тренеров, врачей и других специалистов. Успех зависит от доверия, взаимопомощи, умения выполнять свою роль и ставить общий результат выше личных достижений. Настоящий спортсмен умеет достойно принимать и победу, и поражение, уважает соперников, соблюдает правила и отвечает за своё поведение на площадке и за её пределами. Выступая за сборную, спортсмен представляет не только себя и свою команду, но и всю страну. Спортивные достижения объединяют людей, укрепляют чувство сопричастности и вдохновляют детей заниматься спортом.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коллективизм, гражданственность.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66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Александра Николаевна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Пахмутова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Николай Николаевич Добронравов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Служить Отечеству можно через искусство — создавая произведения, которые помогают людям чувствовать связь со своей страной, её историей и общими ценностями.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Песни не только дарят радость, но и сопровождают людей в любых обстоятельствах, поддерживают в трудные моменты, вдохновляют на труд, движение вперёд и верность Родине. Настоящий творческий союз строится на взаимном доверии, требовательности к себе и общей ответственности за каждое произведение. Музыка и слово, объединённые общим замыслом, способны связывать поколения и становиться частью культурной памяти народа. Профессионализм в творчестве — это талант, умноженный на ежедневный труд и понимание своей ответственности перед людьми и страной.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созидательный труд,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Ерофей Павлович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Хабаров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Смелость, любознательность и настойчивость помогают человеку осваивать неизвестное и приносить пользу своей стране. Первопроходцу важно уметь действовать в условиях неопределённости, принимать решения, отвечать за товарищей и преодолевать тяжёлые природные условия. Исследование новых территорий требует наблюдательности, практических знаний, выносливости и организаторских способностей. Чтобы совершать открытия и поступки, которые принесут пользу Отечеству и людям, следует не бояться неизведанного, видеть возможности там, где другие замечают лишь трудности.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66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Владимир I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Святославич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Выбор, сделанный одним поколением, способен на века определить духовное и культурное развитие страны. Крещение Руси при князе Владимире I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Святославиче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связало историю государства, веру, культуру и нравственные ориентиры народа. Решение правителя требует особой ответственности, поскольку его последствия могут повлиять на судьбы многих поколений. Знание о важных событиях в истории России помогает понимать происхождение традиций, ценностей и культурных образов, окружающих нас сегодня. Преемственность заключается в бережном отношении к наследию предков и осознанном выборе того, что мы передадим дальше. Понимание своих истоков становится опорой для выбора будущего страны и собственного жизненного пути.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историческая память и преемственность поколений.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1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Алексей Петрович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Маресьев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Человеческое достоинство не зависит от физических возможностей и не исчезает перед лицом тяжёлых испытаний. Подлинное мужество — это ежедневный труд над собой, способность принять изменившиеся обстоятельства и продолжить путь к цели. Настоящий героизм проявляется в стремлении жить полноценно, сохранять верность своему делу и не позволять обстоятельствам определять границы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возможного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Настоящий герой — это стойкий, деятельный человек, сохраняющий достоинство в любых обстоятельствах.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жизнь, достоинство.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</w:t>
            </w:r>
          </w:p>
        </w:tc>
      </w:tr>
      <w:tr w:rsidR="00CA332B" w:rsidRPr="004C7535">
        <w:trPr>
          <w:trHeight w:hRule="exact" w:val="22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Лев Яшин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Высокие спортивные достижения невозможны без дисциплины, самообладания, честности и уважения к людям. Позиция вратаря требует особой ответственности: одна ошибка может повлиять на результат всей игры и долгих месяцев подготовки к ней, поэтому важно уметь сохранять спокойствие, принимать неудачи и продолжать бороться. Настоящее мастерство проявляется не только в наградах, а в готовности работать ради общего результата, поддерживать товарищей и уважать соперника. Сила спортсмена раскрывается в скромности, верности своему делу и человечном отношении к окружающим.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высокие нравственные идеалы, гуманизм.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353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День российской науки: люди и открытия, которые изменили мир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Российская наука имеет многовековую историю и связана с именами выдающихся учёных, чьи открытия изменили представления о мире и повлияли на развитие человечества. От трудов Владимира Вернадского до исследований современного физика Юрия Оганесяна — российские учёные продолжают расширять знания о мире и решать значимые для страны задачи. Настоящий учёный постоянно учится, задаёт вопросы, проверяет идеи и не останавливается на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достигнутом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Современные технологии расширяют возможности исследователей и помогают находить новые решения для настоящего и будущего России. Становление учёного часто начинается в семье: поддержка близких, пример родителей и родственников, уважение к знаниям и любознательность помогают человеку найти свой путь и поверить в собственные силы. Государство поддерживает развитие науки, молодых исследователей и перспективные разработки. Начать заниматься наукой можно уже в школе и студенчестве — помогут кружки, олимпиады, проектные лаборатории, технопарки, конференции, исследовательские конкурсы, стажировки и студенческие научные сообщества.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созидательный труд, патриотизм, крепкая семья.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58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Федор Федорович Ушаков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Высокие нравственные идеалы связаны с верностью долгу, личной ответственностью и бережным отношением к людям. Когда воинская доблесть соединяется с верой, скромностью и готовностью служить общему благу, память о герое живёт вечно.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Пример нравственной силы и человечности проявляется в том, чтобы как можно скорее предотвратить возникающие конфликты и сохранить жизни людей.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высокие нравственные идеалы, милосердие.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23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Дмитрий Донской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Раздробленность делает страну уязвимой, а объединение вокруг общей цели придаёт ей силу. Куликовская битва стала испытанием мужества, доверия и готовности действовать сообща перед лицом серьёзной угрозы. Стремление защитить родную землю и сохранить её самостоятельность помогло людям преодолеть разногласия и поставить общее выше частного. Подлинное лидерство требует способности принимать трудные решения, объединять людей и отвечать за последствия своего выбора. Победа в битве на Куликовом поле стала важным шагом к осознанию единства Руси и её права самостоятельно определять своё будущее.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81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Святая равноапостольная княгиня Ольга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Укрепление государства всегда было связано с личностью правителя. Формирование духовной традиции страны стало импульсом для последующих преобразований. Дальновидность правителя проявляется в решениях, последствия которых выходят далеко за пределы его собственной жизни. Преемственность поколений рождается там, где опыт прошлого становится основой для дальнейшего развития государства и культуры.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историческая память и преемственность поколений.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45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Святитель Лука Во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но-Ясенецкий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Профессия врача требует глубоких знаний, сострадания и ответственности за жизнь каждого человека. Научная работа и вера могут быть внутренне согласованы, когда их объединяет стремление служить людям и сохранять человеческое достоинство. Даже годы гонений, репрессий и ссылок не остановят того человека, который решил посвятить свою жизнь служению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ближним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Свобода совести проявляется в верности убеждениям, способности сохранять нравственную опору и не отказываться от выбранного пути под давлением обстоятельств. Достоинство человеческой личности — это внутренняя стойкость, уважение к другим людям и готовность отвечать за свои знания, решения и поступки.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жизнь, достоинство, права и свободы человека.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4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420" w:hanging="2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Региональное занятие. «Путешествуем по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родного края»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Регионы России на карте и в истории нашей страны: переплетение судеб, культур и традиций. Почему люди стремятся путешествовать и как путешествия расширяют представления о мире. Путешествие по России как способ узнать больше о людях, истории, культуре родной страны и о самом себе. Сокровища регионов России: места, традиции и культурные особенности, которые важно увидеть и сохранить. В каждом регионе есть свои достопримечательности и памятные места, среди которых — объекты наследия мирового значения. Важно знать, чем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уникальны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родной край и Россия, бережно относиться к историческому и культурному наследию, сохранять его для будущих поколений.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единство народов России.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5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Сергей Павлович Королёв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Большие технические прорывы рождаются из смелой идеи, точного расчёта и многолетнего труда большой команды. Создание ракетно-космических систем, запуск первого искусственного спутника Земли и первого пилотируемого корабля стали результатом профессионализма, настойчивости и ответственности каждого участника общего дела. Работа конструктора требует способности учиться на неудачах, совершенствовать решения и отвечать за безопасность людей. Созидательный труд как соединение таланта, дисциплины, командной работы и стремления направлять знания на благо Родины.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созидательный труд,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Юрий Алексеевич Гагарин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Первый полёт человека в космос стал символом начала новой эпохи и открыл человечеству дорогу к звёздам. Профессия космонавта требует глубоких знаний, дисциплины, ответственности и готовности сделать шаг в неизвестность. Смелость — это умение подняться над своим страхом и действовать, понимая значение своего выбора для других людей и всей страны. Настоящего героя отличают скромность, простота и открытость, несмотря на мировую известность. Решимость и честность одного человека могут вдохновить миллионы и изменить мир к лучшему.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02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Братья Бельские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Партизанское движение показало, что в борьбу с врагом вступали обычные люди, готовые защищать Родину, помогать друг другу и не способные мириться с насилием. История партизанских отрядов во время Великой Отечественной войны — это пример бесстрашия, взаимопомощи и ответственности за жизни других людей. Сила сопротивления заключается не только в борьбе с врагом, но и в способности сохранить человечность и спасти тех, кому грозит гибель.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взаимопомощь и взаимоуважение, гуманизм, милосердие,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8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Юрий Борисович Левитан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 годы Великой Отечественной войны миллионы людей разных национальностей и возрастов объединились ради Победы. Чувствовать связь друг с другом и верить в лучшее особенно важно в годы тяжелых испытаний. Работа диктора требует точности, самообладания и понимания ответственности за каждое произнесённое слово, особенно когда от него зависят боевой настрой целой страны. Служить Родине можно силой слова, способного поддерживать людей и объединять их в трудные годы.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5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Александр Сергеевич Пушкин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Русский язык объединяет людей разных регионов и народов, создавая общее культурное пространство страны. Наш язык формировался веками, претерпевая различные изменения под влиянием не только внешних событий, но и благодаря деятельности русских писателей, мастеров слова. Бережное отношение к языку выражает уважение к истории, культуре и собеседнику. Слово способно поддерживать, объединять и защищать достоинство человека, поэтому свобода речи всегда связана с ответственностью за сказанное. Через язык передаются память, нравственные ориентиры и опыт поколений, сохраняющие единство страны.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судьбу, взаимопомощь и взаимоуважение, достоинство.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традиционные российские духовно-нравственные ценности.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p w:rsidR="00CA332B" w:rsidRPr="004C7535" w:rsidRDefault="006C6EF9" w:rsidP="004C7535">
      <w:pPr>
        <w:pStyle w:val="23"/>
        <w:keepNext/>
        <w:keepLines/>
        <w:shd w:val="clear" w:color="auto" w:fill="auto"/>
        <w:spacing w:after="249" w:line="276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2" w:name="bookmark27"/>
      <w:r w:rsidRPr="004C7535">
        <w:rPr>
          <w:rStyle w:val="26"/>
          <w:rFonts w:ascii="Times New Roman" w:hAnsi="Times New Roman" w:cs="Times New Roman"/>
          <w:sz w:val="24"/>
          <w:szCs w:val="24"/>
        </w:rPr>
        <w:lastRenderedPageBreak/>
        <w:t>ТЕМАТИЧЕСКОЕ ПЛАНИРОВАНИЕ</w:t>
      </w:r>
      <w:bookmarkEnd w:id="2"/>
    </w:p>
    <w:p w:rsidR="00CA332B" w:rsidRPr="004C7535" w:rsidRDefault="006C6EF9" w:rsidP="004C7535">
      <w:pPr>
        <w:pStyle w:val="44"/>
        <w:keepNext/>
        <w:keepLines/>
        <w:shd w:val="clear" w:color="auto" w:fill="auto"/>
        <w:spacing w:before="0" w:after="302" w:line="276" w:lineRule="auto"/>
        <w:ind w:left="20"/>
        <w:rPr>
          <w:rFonts w:ascii="Times New Roman" w:hAnsi="Times New Roman" w:cs="Times New Roman"/>
          <w:sz w:val="24"/>
          <w:szCs w:val="24"/>
        </w:rPr>
      </w:pPr>
      <w:bookmarkStart w:id="3" w:name="bookmark28"/>
      <w:r w:rsidRPr="004C7535">
        <w:rPr>
          <w:rStyle w:val="45"/>
          <w:rFonts w:ascii="Times New Roman" w:hAnsi="Times New Roman" w:cs="Times New Roman"/>
          <w:b/>
          <w:bCs/>
          <w:sz w:val="24"/>
          <w:szCs w:val="24"/>
        </w:rPr>
        <w:t>ОСНОВНОЕ ОБЩЕЕ ОБРАЗОВАНИЕ (10-11 классы)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88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Николай Иванович Путилов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Труд — это не только работа, но и служение своей стране. Человек, который по- настоящему любит Родину, не ждёт особого случая, а каждый день делает всё возможное, чтобы помочь ей в трудную минуту. Честность и бескорыстие важнее личной выгоды. Главное богатство любого дела — это люди. Никакой завод или корабль не работают без мастеров. Чтобы достичь больших результатов, нужно вкладываться в образование, заботиться о тех, кто трудится рядом, уважать их труд и создавать для них достойные условия. Упорство и вера в свои силы творят чудеса. Если человек настойчив, верит в себя и в людей вокруг, он способен сделать то, что другие считают невозможным. Лучшая награда — добрая слава. Когда люди помнят тебя спустя годы и благодарят за твой труд — это и есть настоящий успех.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 xml:space="preserve">Формируемые ценности: созидательный труд, служение Отечеству и ответственность за его судьбу, приоритет </w:t>
            </w:r>
            <w:proofErr w:type="gramStart"/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духовного</w:t>
            </w:r>
            <w:proofErr w:type="gramEnd"/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 xml:space="preserve"> над материальным.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23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Рихард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Зорге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Служение Отечеству требует мужества, профессионализма и готовности ставить общее благо выше личной безопасности. Настоящий патриот понимает ответственность за свои решения и готов внести свой вклад в общее дело, даже если большинство людей не знают о его поступках. Верность Родине неразрывно связана с верностью товарищам, умением не предавать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сохранять человеческое достоинство перед лицом опасности. Смелость заключается в способности до конца оставаться верным своему долгу, людям и Отечеству. Примеры по-настоящему мужественных и смелых героев — источник вдохновения для подрастающего поколения.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2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Федор Петрович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Гааз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Милосердие — это способность заметить чужую боль и отнестись к ней как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своей. Совесть и сострадание одного человека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могут изменить целую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систему. Главное — это человек, его достоинство и право на сострадание. Ради помощи другим людям не стоит жалеть своих сил и ресурсов: материальных и душевных. Каждый человек должен знать, что необходимо спешить делать добро, не откладывая на будущее. Милосердие начинается с умения замечать, когда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плохо, и не проходить мимо.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гуманизм, милосердие, высокие нравственные идеалы высокие нравственные идеалы личности.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66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Илья Муромец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Защитник Отечества в народном представлении — это всегда справедливый, честный, сильный физически и духовно человек. Настоящая сила нужна не для превосходства над другими, а для защиты людей, родной земли и мирной жизни. Героя определяют не происхождение и положение, а его выбор, поступки и готовность принять ответственность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других. Служение Родине требует мужества, справедливости, верности слову и способности поставить общее благо выше личных интересов. Физическая сила должна опираться на нравственные ориентиры, иначе она теряет своё созидательное значение. Сохраняясь в фольклоре, литературе, музыке, живописи и кино, образы былинных героев-богатырей передают новым поколениям представления народа о долге, чести и подлинном героизме.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88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Протоиерей Михаил Васильев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Роль православного священника в жизни современного общества. Православие как духовный стержень русской цивилизации, источник нравственных ориентиров, веры и внутренней силы народа. Военный священник поддерживает бойцов в тяжёлых обстоятельствах, помогает преодолевать страх и сохранять мужество и стойкость. Его главное оружие — слово, способное укрепить человека, вернуть надежду и напомнить о долге, товариществе и любви к Родине. Церковное служение может соединяться с воинскими традициями семьи и служением Отечеству. Военная подготовка помогает священнику быть рядом с бойцами, понимать их испытания и разделять с ними опасности. Вера, личный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пример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сила слова священнослужителей становятся опорой для людей и проявлением ответственности за судьбу страны.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89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right="54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Как защититься от мошенников. Безопасность в сети Интернет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Интернет — важная часть жизни современного человека. Он помогает учиться, общаться, находить нужную информацию и открывает новые возможности. Социальные сети делают общение быстрее и доступнее, но требуют внимательного и ответственного поведения. Цифровая среда может быть не только полезной, но и опасной: в ней можно столкнуться с мошенничеством,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кибербуллингом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другими угрозами. Умение распознавать опасность и соблюдать правила безопасности помогает защитить жизнь, здоровье и личное пространство человека. Если в Интернете происходит что-то тревожное или непонятное, важно не бояться обращаться за помощью к родителям, педагогам и другим взрослым. Ответственное поведение в сети — это забота не только о себе, но и о других людях, а также вклад каждого человека в безопасность общего цифрового пространства.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жизнь, гражданственность.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02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Расулевых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Духовное служение и педагогический труд могут становиться делом нескольких поколений. Вера и образование не противоречат друг другу: вместе они помогают человеку сохранять нравственные ориентиры, развиваться и приносить пользу обществу. Передача знаний, опыта и ответственности от старших к младшим позволяет продолжать начатое дело и одновременно открываться новым идеям. Пример крепкой семьи показывает, как общие ценности, уважение к труду предшественников и готовность служить людям создают прочную основу для развития общества.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крепкая семья.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4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Князь Дмитрий Пожарский и земский староста Кузьма Минин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Доверие, распределение ответственности и готовность людей действовать сообща помогают преодолеть тяжёлые испытания, выпавшие на долю Отечества. Человек может принять ответственность за общее дело, даже не имея высокого положения или формальных полномочий. В общем деле важен любой вклад — организаторские способности, знания, труд, личные средства или готовность поддержать других. Пример героев народного ополчения 1612 года раскрывает подлинное лидерство как умение объединять людей, ставить общее благо выше личной славы и отвечать за принятые решения.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61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Дондук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Даши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Сила народа рождается в единстве, взаимной поддержке и готовности действовать ради общего блага. Союз разных народов может строиться на доверии, верности данному слову и уважении к традициям друг друга. Настоящий правитель думает о будущем своего народа: заботится о безопасности, образовании детей, развитии городов и создании условий для мирной жизни. Перемены становятся созидательными, когда помогают людям сохранять свою культуру и одновременно двигаться вперёд. Верность союзникам проявляется в поступках и готовности разделить общую ответственность за судьбу страны.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единство народов России, взаимопомощь и взаимоуважение,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24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Петр Степанович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Котляревский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История Россия полна примеров верности воинскому долгу, мужества и беззаветного служения Отечеству. Настоящий полководец отвечает не только за выполнение поставленной задачи, но и за людей, доверивших ему свою жизнь. Авторитет военачальника рождается из готовности разделять опасности и испытания со своими солдатами. Любовь к Родине проявляется в поступках, стойкости, самоотверженности и готовности защищать её интересы. Традиция служения Отечеству связывает разные поколения и сохраняет память о людях, для которых судьба страны была выше личного благополучия.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180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Севастопольская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Русский характер проявляется в мужестве, сострадании и готовности прийти на помощь в самый тяжёлый момент. Многие женщины в истории России служили людям и своему Отечеству в качестве сестёр милосердия.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Милосердие не делит людей на своих и чужих: оно начинается с умения заметить чужую боль и не пройти мимо.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Настоящее добро требует действия, смелости и ответственности за жизнь другого человека. Любовь к человеку не зависит от его происхождения, веры или личных качеств.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гуманизм, милосердие, высокие нравственные идеалы.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8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Павел Михайлович Третьяков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Личное увлечение может перерасти в дело, значимое для всей страны. Успех на поприще предпринимательства даёт человеку возможность поддерживать культуру, помогать талантливым людям и сохранять их творчество для будущих поколений. Меценатство основано на уважении к чужому труду и готовности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направлять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собственные средства на общее благо. Настоящее богатство раскрывается через способность делиться и оставлять после себя то, что продолжает служить людям.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справедливость, взаимопомощь и взаимоуважение.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2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Преподобномученица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Елизавета Федоровна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Милосердие начинается с личного и осознанного выбора. Осознанно принятая вера может стать внутренней опорой, определяющей поступки человека и его отношение к другим. Готовность отказаться от привычного образа жизни и материального благополучия ради помощи нуждающимся показывает, что служение людям может быть важнее личного комфорта. Подлинная самоотдача проявляется в способности делиться временем, силами и возможностями, не ожидая награды. Милосердие — это жизненный путь, основанный на сострадании, ответственности и любви к человеку.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гуманизм, милосердие, высокие нравственные идеалы.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5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Александр Васильевич Суворов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Военное мастерство строится на знаниях, дисциплине, постоянной подготовке и умении принимать решения в сложных обстоятельствах. Победа становится результатом точного расчёта, смелости, выдержки и доверия внутри войска. Сильный лидер умеет требовать, поддерживать и личным примером укреплять уверенность команды. Служение Отечеству — это ответственное отношение к каждому человеку и к общему делу.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374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80 лет отечественному хоккею: история спортивной гордости России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История отечественного хоккея — это путь от первых соревнований до создания одной из сильнейших хоккейных школ мира. Победы сборной и клубов стали частью спортивной истории и национальной гордости России. Легендарные хоккеисты и тренеры прославили страну благодаря таланту, мужеству, дисциплине и многолетнему труду. Их пример показывает, что большие достижения начинаются с ежедневной работы над собой. Федерация хоккея России развивает профессиональный, детский, юношеский и женский хоккей, организует соревнования и помогает готовить новые поколения спортсменов. Хоккей — командный вид спорта, в котором важен вклад каждого: игроков, тренеров, врачей и других специалистов. Успех зависит от доверия, взаимопомощи, умения выполнять свою роль и ставить общий результат выше личных достижений. Настоящий спортсмен умеет достойно принимать и победу, и поражение, уважает соперников, соблюдает правила и отвечает за своё поведение на площадке и за её пределами. Выступая за сборную, спортсмен представляет не только себя и свою команду, но и всю страну. Спортивные достижения объединяют людей, укрепляют чувство сопричастности и вдохновляют детей заниматься спортом.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коллективизм, гражданственность.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66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Александра Николаевна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Пахмутова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и Николай Николаевич Добронравов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Служить Отечеству можно через искусство — создавая произведения, которые помогают людям чувствовать связь со своей страной, её историей и общими ценностями.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Песни не только дарят радость, но и сопровождают людей в любых обстоятельствах, поддерживают в трудные моменты, вдохновляют на труд, движение вперёд и верность Родине. Настоящий творческий союз строится на взаимном доверии, требовательности к себе и общей ответственности за каждое произведение. Музыка и слово, объединённые общим замыслом, способны связывать поколения и становиться частью культурной памяти народа. Профессионализм в творчестве — это талант, умноженный на ежедневный труд и понимание своей ответственности перед людьми и страной.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созидательный труд,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Ерофей Павлович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Хабаров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Смелость, любознательность и настойчивость помогают человеку осваивать неизвестное и приносить пользу своей стране. Первопроходцу важно уметь действовать в условиях неопределённости, принимать решения, отвечать за товарищей и преодолевать тяжёлые природные условия. Исследование новых территорий требует наблюдательности, практических знаний, выносливости и организаторских способностей. Чтобы совершать открытия и поступки, которые принесут пользу Отечеству и людям, следует не бояться неизведанного, видеть возможности там, где другие замечают лишь трудности.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669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Владимир I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Святославич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Выбор, сделанный одним поколением, способен на века определить духовное и культурное развитие страны. Крещение Руси при князе Владимире I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Святославиче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связало историю государства, веру, культуру и нравственные ориентиры народа. Решение правителя требует особой ответственности, поскольку его последствия могут повлиять на судьбы многих поколений. Знание о важных событиях в истории России помогает понимать происхождение традиций, ценностей и культурных образов, окружающих нас сегодня. Преемственность заключается в бережном отношении к наследию предков и осознанном выборе того, что мы передадим дальше. Понимание своих истоков становится опорой для выбора будущего страны и собственного жизненного пути.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историческая память и преемственность поколений.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1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Алексей Петрович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Маресьев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Человеческое достоинство не зависит от физических возможностей и не исчезает перед лицом тяжёлых испытаний. Подлинное мужество — это ежедневный труд над собой, способность принять изменившиеся обстоятельства и продолжить путь к цели. Настоящий героизм проявляется в стремлении жить полноценно, сохранять верность своему делу и не позволять обстоятельствам определять границы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возможного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Настоящий герой — это стойкий, деятельный человек, сохраняющий достоинство в любых обстоятельствах.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жизнь, достоинство.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</w:t>
            </w:r>
          </w:p>
        </w:tc>
      </w:tr>
      <w:tr w:rsidR="00CA332B" w:rsidRPr="004C7535">
        <w:trPr>
          <w:trHeight w:hRule="exact" w:val="22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Лев Яшин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Высокие спортивные достижения невозможны без дисциплины, самообладания, честности и уважения к людям. Позиция вратаря требует особой ответственности: одна ошибка может повлиять на результат всей игры и долгих месяцев подготовки к ней, поэтому важно уметь сохранять спокойствие, принимать неудачи и продолжать бороться. Настоящее мастерство проявляется не только в наградах, а в готовности работать ради общего результата, поддерживать товарищей и уважать соперника. Сила спортсмена раскрывается в скромности, верности своему делу и человечном отношении к окружающим.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высокие нравственные идеалы, гуманизм.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353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День российской науки: люди и открытия, которые изменили мир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Российская наука имеет многовековую историю и связана с именами выдающихся учёных, чьи открытия изменили представления о мире и повлияли на развитие человечества. От трудов Владимира Вернадского до исследований современного физика Юрия Оганесяна — российские учёные продолжают расширять знания о мире и решать значимые для страны задачи. Настоящий учёный постоянно учится, задаёт вопросы, проверяет идеи и не останавливается на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достигнутом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Современные технологии расширяют возможности исследователей и помогают находить новые решения для настоящего и будущего России. Становление учёного часто начинается в семье: поддержка близких, пример родителей и родственников, уважение к знаниям и любознательность помогают человеку найти свой путь и поверить в собственные силы. Государство поддерживает развитие науки, молодых исследователей и перспективные разработки. Начать заниматься наукой можно уже в школе и студенчестве — помогут кружки, олимпиады, проектные лаборатории, технопарки, конференции, исследовательские конкурсы, стажировки и студенческие научные сообщества.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созидательный труд, патриотизм, крепкая семья.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58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Федор Федорович Ушаков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Высокие нравственные идеалы связаны с верностью долгу, личной ответственностью и бережным отношением к людям. Когда воинская доблесть соединяется с верой, скромностью и готовностью служить общему благу, память о герое живёт вечно.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Пример нравственной силы и человечности проявляется в том, чтобы как можно скорее предотвратить возникающие конфликты и сохранить жизни людей.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высокие нравственные идеалы, милосердие.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23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Дмитрий Донской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Раздробленность делает страну уязвимой, а объединение вокруг общей цели придаёт ей силу. Куликовская битва стала испытанием мужества, доверия и готовности действовать сообща перед лицом серьёзной угрозы. Стремление защитить родную землю и сохранить её самостоятельность помогло людям преодолеть разногласия и поставить общее выше частного. Подлинное лидерство требует способности принимать трудные решения, объединять людей и отвечать за последствия своего выбора. Победа в битве на Куликовом поле стала важным шагом к осознанию единства Руси и её права самостоятельно определять своё будущее.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81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Святая равноапостольная княгиня Ольга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Укрепление государства всегда было связано с личностью правителя. Формирование духовной традиции страны стало импульсом для последующих преобразований. Дальновидность правителя проявляется в решениях, последствия которых выходят далеко за пределы его собственной жизни. Преемственность поколений рождается там, где опыт прошлого становится основой для дальнейшего развития государства и культуры.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историческая память и преемственность поколений.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45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Святитель Лука Во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но-Ясенецкий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Профессия врача требует глубоких знаний, сострадания и ответственности за жизнь каждого человека. Научная работа и вера могут быть внутренне согласованы, когда их объединяет стремление служить людям и сохранять человеческое достоинство. Даже годы гонений, репрессий и ссылок не остановят того человека, который решил посвятить свою жизнь служению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ближним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. Свобода совести проявляется в верности убеждениям, способности сохранять нравственную опору и не отказываться от выбранного пути под давлением обстоятельств. Достоинство человеческой личности — это внутренняя стойкость, уважение к другим людям и готовность отвечать за свои знания, решения и поступки.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жизнь, достоинство, права и свободы человека.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4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420" w:hanging="2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Региональное занятие. «Путешествуем по </w:t>
            </w: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родного края»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Регионы России на карте и в истории нашей страны: переплетение судеб, культур и традиций. Почему люди стремятся путешествовать и как путешествия расширяют представления о мире. Путешествие по России как способ узнать больше о людях, истории, культуре родной страны и о самом себе. Сокровища регионов России: места, традиции и культурные особенности, которые важно увидеть и сохранить. В каждом регионе есть свои достопримечательности и памятные места, среди которых — объекты наследия мирового значения. Важно знать, чем </w:t>
            </w:r>
            <w:proofErr w:type="gram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уникальны</w:t>
            </w:r>
            <w:proofErr w:type="gram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родной край и Россия, бережно относиться к историческому и культурному наследию, сохранять его для будущих поколений.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единство народов России.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5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Сергей Павлович Королёв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Большие технические прорывы рождаются из смелой идеи, точного расчёта и многолетнего труда большой команды. Создание ракетно-космических систем, запуск первого искусственного спутника Земли и первого пилотируемого корабля стали результатом профессионализма, настойчивости и ответственности каждого участника общего дела. Работа конструктора требует способности учиться на неудачах, совершенствовать решения и отвечать за безопасность людей. Созидательный труд как соединение таланта, дисциплины, командной работы и стремления направлять знания на благо Родины.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созидательный труд,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Юрий Алексеевич Гагарин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Первый полёт человека в космос стал символом начала новой эпохи и открыл человечеству дорогу к звёздам. Профессия космонавта требует глубоких знаний, дисциплины, ответственности и готовности сделать шаг в неизвестность. Смелость — это умение подняться над своим страхом и действовать, понимая значение своего выбора для других людей и всей страны. Настоящего героя отличают скромность, простота и открытость, несмотря на мировую известность. Решимость и честность одного человека могут вдохновить миллионы и изменить мир к лучшему.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2270"/>
        <w:gridCol w:w="1416"/>
        <w:gridCol w:w="8616"/>
        <w:gridCol w:w="2563"/>
      </w:tblGrid>
      <w:tr w:rsidR="00CA332B" w:rsidRPr="004C7535">
        <w:trPr>
          <w:trHeight w:hRule="exact" w:val="94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6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 xml:space="preserve">Форма работы / характеристика деятельности </w:t>
            </w:r>
            <w:proofErr w:type="gramStart"/>
            <w:r w:rsidRPr="004C7535">
              <w:rPr>
                <w:rStyle w:val="Verdana8pt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A332B" w:rsidRPr="004C7535">
        <w:trPr>
          <w:trHeight w:hRule="exact" w:val="202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Братья Бельские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Партизанское движение показало, что в борьбу с врагом вступали обычные люди, готовые защищать Родину, помогать друг другу и не способные мириться с насилием. История партизанских отрядов во время Великой Отечественной войны — это пример бесстрашия, взаимопомощи и ответственности за жизни других людей. Сила сопротивления заключается не только в борьбе с врагом, но и в способности сохранить человечность и спасти тех, кому грозит гибель.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взаимопомощь и взаимоуважение, гуманизм, милосердие, служение Отечеству и ответственность за его судьбу.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180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Юрий Борисович Левитан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 годы Великой Отечественной войны миллионы людей разных национальностей и возрастов объединились ради Победы. Чувствовать связь друг с другом и верить в лучшее особенно важно в годы тяжелых испытаний. Работа диктора требует точности, самообладания и понимания ответственности за каждое произнесённое слово, особенно когда от него зависят боевой настрой целой страны. Служить Родине можно силой слова, способного поддерживать людей и объединять их в трудные годы.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патриотизм.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45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Александр Сергеевич Пушкин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Русский язык объединяет людей разных регионов и народов, создавая общее культурное пространство страны. Наш язык формировался веками, претерпевая различные изменения под влиянием не только внешних событий, но и благодаря деятельности русских писателей, мастеров слова. Бережное отношение к языку выражает уважение к истории, культуре и собеседнику. Слово способно поддерживать, объединять и защищать достоинство человека, поэтому свобода речи всегда связана с ответственностью за сказанное. Через язык передаются память, нравственные ориентиры и опыт поколений, сохраняющие единство страны.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служение Отечеству и ответственность за его судьбу, взаимопомощь и взаимоуважение, достоинство.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Просмотр видеоролика, познавательная беседа, выполнение интерактивных заданий, работа с текстовым и иллюстративным материалом.</w:t>
            </w:r>
          </w:p>
        </w:tc>
      </w:tr>
      <w:tr w:rsidR="00CA332B" w:rsidRPr="004C7535">
        <w:trPr>
          <w:trHeight w:hRule="exact" w:val="203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2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18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18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7535">
              <w:rPr>
                <w:rStyle w:val="85pt0"/>
                <w:rFonts w:ascii="Times New Roman" w:hAnsi="Times New Roman" w:cs="Times New Roman"/>
                <w:sz w:val="24"/>
                <w:szCs w:val="24"/>
              </w:rPr>
              <w:t>Формируемые ценности: традиционные российские духовно-нравственные ценности.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2B" w:rsidRPr="004C7535" w:rsidRDefault="006C6EF9" w:rsidP="004C7535">
            <w:pPr>
              <w:pStyle w:val="42"/>
              <w:framePr w:w="15494" w:wrap="notBeside" w:vAnchor="text" w:hAnchor="text" w:xAlign="center" w:y="1"/>
              <w:shd w:val="clear" w:color="auto" w:fill="auto"/>
              <w:spacing w:before="0" w:after="0" w:line="276" w:lineRule="auto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ознавательная</w:t>
            </w:r>
            <w:proofErr w:type="spellEnd"/>
            <w:r w:rsidRPr="004C7535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беседа, просмотр видеофрагментов, выполнение интерактивных заданий, работа с текстовым и иллюстративным материалом.</w:t>
            </w:r>
          </w:p>
        </w:tc>
      </w:tr>
    </w:tbl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</w:pPr>
    </w:p>
    <w:p w:rsidR="00CA332B" w:rsidRPr="004C7535" w:rsidRDefault="00CA332B" w:rsidP="004C7535">
      <w:pPr>
        <w:spacing w:line="276" w:lineRule="auto"/>
        <w:rPr>
          <w:rFonts w:ascii="Times New Roman" w:hAnsi="Times New Roman" w:cs="Times New Roman"/>
        </w:rPr>
        <w:sectPr w:rsidR="00CA332B" w:rsidRPr="004C7535" w:rsidSect="006D0478">
          <w:type w:val="continuous"/>
          <w:pgSz w:w="16838" w:h="23810"/>
          <w:pgMar w:top="1986" w:right="667" w:bottom="6983" w:left="667" w:header="0" w:footer="3" w:gutter="0"/>
          <w:cols w:space="720"/>
          <w:noEndnote/>
          <w:docGrid w:linePitch="360"/>
        </w:sectPr>
      </w:pPr>
    </w:p>
    <w:p w:rsidR="004C7535" w:rsidRPr="004C7535" w:rsidRDefault="004C7535" w:rsidP="006D338E">
      <w:pPr>
        <w:pStyle w:val="60"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4C7535" w:rsidRPr="004C7535" w:rsidSect="00CB3426">
      <w:footerReference w:type="default" r:id="rId9"/>
      <w:type w:val="continuous"/>
      <w:pgSz w:w="11909" w:h="16834"/>
      <w:pgMar w:top="5600" w:right="2385" w:bottom="5600" w:left="2337" w:header="0" w:footer="3" w:gutter="0"/>
      <w:cols w:num="2" w:space="84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A35" w:rsidRDefault="001B3A35">
      <w:r>
        <w:separator/>
      </w:r>
    </w:p>
  </w:endnote>
  <w:endnote w:type="continuationSeparator" w:id="0">
    <w:p w:rsidR="001B3A35" w:rsidRDefault="001B3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32B" w:rsidRDefault="00AB185A">
    <w:pPr>
      <w:rPr>
        <w:sz w:val="2"/>
        <w:szCs w:val="2"/>
      </w:rPr>
    </w:pPr>
    <w:r w:rsidRPr="00AB185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3.25pt;margin-top:867pt;width:12.8pt;height:13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" filled="f" stroked="f">
          <v:textbox style="mso-fit-shape-to-text:t" inset="0,0,0,0">
            <w:txbxContent>
              <w:p w:rsidR="00CA332B" w:rsidRDefault="00AB185A">
                <w:pPr>
                  <w:pStyle w:val="a7"/>
                  <w:shd w:val="clear" w:color="auto" w:fill="auto"/>
                  <w:spacing w:line="240" w:lineRule="auto"/>
                </w:pPr>
                <w:r w:rsidRPr="00AB185A">
                  <w:fldChar w:fldCharType="begin"/>
                </w:r>
                <w:r w:rsidR="006C6EF9">
                  <w:instrText xml:space="preserve"> PAGE \* MERGEFORMAT </w:instrText>
                </w:r>
                <w:r w:rsidRPr="00AB185A">
                  <w:fldChar w:fldCharType="separate"/>
                </w:r>
                <w:r w:rsidR="005E5173" w:rsidRPr="005E5173">
                  <w:rPr>
                    <w:rStyle w:val="ac"/>
                    <w:noProof/>
                  </w:rPr>
                  <w:t>1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32B" w:rsidRDefault="00CA332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A35" w:rsidRDefault="001B3A35"/>
  </w:footnote>
  <w:footnote w:type="continuationSeparator" w:id="0">
    <w:p w:rsidR="001B3A35" w:rsidRDefault="001B3A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B0A66"/>
    <w:multiLevelType w:val="multilevel"/>
    <w:tmpl w:val="54EE8C1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471F10"/>
    <w:multiLevelType w:val="multilevel"/>
    <w:tmpl w:val="B802CA20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A332B"/>
    <w:rsid w:val="00156560"/>
    <w:rsid w:val="001B3A35"/>
    <w:rsid w:val="001F6B40"/>
    <w:rsid w:val="004C7535"/>
    <w:rsid w:val="00563C74"/>
    <w:rsid w:val="005E5173"/>
    <w:rsid w:val="006C6EF9"/>
    <w:rsid w:val="006D0478"/>
    <w:rsid w:val="006D338E"/>
    <w:rsid w:val="007E519A"/>
    <w:rsid w:val="008718CE"/>
    <w:rsid w:val="009B2D70"/>
    <w:rsid w:val="00AB185A"/>
    <w:rsid w:val="00AB3A69"/>
    <w:rsid w:val="00C10D6B"/>
    <w:rsid w:val="00CA332B"/>
    <w:rsid w:val="00CB3426"/>
    <w:rsid w:val="00E503E6"/>
    <w:rsid w:val="00F1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34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3426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CB3426"/>
    <w:rPr>
      <w:rFonts w:ascii="Verdana" w:eastAsia="Verdana" w:hAnsi="Verdana" w:cs="Verdana"/>
      <w:b/>
      <w:bCs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Exact0">
    <w:name w:val="Подпись к картинке Exact"/>
    <w:basedOn w:val="Exact"/>
    <w:rsid w:val="00CB342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character" w:customStyle="1" w:styleId="2">
    <w:name w:val="Основной текст (2)_"/>
    <w:basedOn w:val="a0"/>
    <w:link w:val="20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">
    <w:name w:val="Основной текст (3)_"/>
    <w:basedOn w:val="a0"/>
    <w:link w:val="30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49"/>
      <w:szCs w:val="49"/>
      <w:u w:val="none"/>
    </w:rPr>
  </w:style>
  <w:style w:type="character" w:customStyle="1" w:styleId="31">
    <w:name w:val="Основной текст (3)"/>
    <w:basedOn w:val="3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9"/>
      <w:szCs w:val="49"/>
      <w:u w:val="none"/>
      <w:lang w:val="ru-RU"/>
    </w:rPr>
  </w:style>
  <w:style w:type="character" w:customStyle="1" w:styleId="4">
    <w:name w:val="Основной текст (4)_"/>
    <w:basedOn w:val="a0"/>
    <w:link w:val="40"/>
    <w:rsid w:val="00CB3426"/>
    <w:rPr>
      <w:rFonts w:ascii="Verdana" w:eastAsia="Verdana" w:hAnsi="Verdana" w:cs="Verdana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41">
    <w:name w:val="Основной текст (4)"/>
    <w:basedOn w:val="4"/>
    <w:rsid w:val="00CB342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5">
    <w:name w:val="Основной текст_"/>
    <w:basedOn w:val="a0"/>
    <w:link w:val="42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5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CB3426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CB342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2">
    <w:name w:val="Заголовок №2_"/>
    <w:basedOn w:val="a0"/>
    <w:link w:val="23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4">
    <w:name w:val="Заголовок №2"/>
    <w:basedOn w:val="22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Колонтитул_"/>
    <w:basedOn w:val="a0"/>
    <w:link w:val="a7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Колонтитул"/>
    <w:basedOn w:val="a6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">
    <w:name w:val="Оглавление 1 Знак"/>
    <w:basedOn w:val="a0"/>
    <w:link w:val="11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главление"/>
    <w:basedOn w:val="10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_"/>
    <w:basedOn w:val="a0"/>
    <w:link w:val="13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">
    <w:name w:val="Заголовок №1"/>
    <w:basedOn w:val="12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 (6)_"/>
    <w:basedOn w:val="a0"/>
    <w:link w:val="60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"/>
    <w:basedOn w:val="6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Заголовок №3_"/>
    <w:basedOn w:val="a0"/>
    <w:link w:val="33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4">
    <w:name w:val="Заголовок №3"/>
    <w:basedOn w:val="32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basedOn w:val="a5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0pt">
    <w:name w:val="Основной текст + Курсив;Интервал 0 pt"/>
    <w:basedOn w:val="a5"/>
    <w:rsid w:val="00CB342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aa">
    <w:name w:val="Основной текст + Полужирный"/>
    <w:basedOn w:val="a5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b">
    <w:name w:val="Основной текст + Полужирный"/>
    <w:basedOn w:val="a5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">
    <w:name w:val="Основной текст3"/>
    <w:basedOn w:val="a5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6">
    <w:name w:val="Заголовок №2"/>
    <w:basedOn w:val="22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c">
    <w:name w:val="Колонтитул"/>
    <w:basedOn w:val="a6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3">
    <w:name w:val="Заголовок №4_"/>
    <w:basedOn w:val="a0"/>
    <w:link w:val="44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5">
    <w:name w:val="Заголовок №4"/>
    <w:basedOn w:val="43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Verdana8pt">
    <w:name w:val="Основной текст + Verdana;8 pt;Полужирный"/>
    <w:basedOn w:val="a5"/>
    <w:rsid w:val="00CB342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5pt">
    <w:name w:val="Основной текст + 8;5 pt"/>
    <w:basedOn w:val="a5"/>
    <w:rsid w:val="00CB342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Курсив"/>
    <w:basedOn w:val="a5"/>
    <w:rsid w:val="00CB342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Exact">
    <w:name w:val="Основной текст (6) Exact"/>
    <w:basedOn w:val="a0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60ptExact">
    <w:name w:val="Основной текст (6) + Интервал 0 pt Exact"/>
    <w:basedOn w:val="6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2">
    <w:name w:val="Основной текст (6)"/>
    <w:basedOn w:val="6"/>
    <w:rsid w:val="00CB34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Подпись к картинке"/>
    <w:basedOn w:val="a"/>
    <w:link w:val="Exact"/>
    <w:rsid w:val="00CB3426"/>
    <w:pPr>
      <w:shd w:val="clear" w:color="auto" w:fill="FFFFFF"/>
      <w:spacing w:line="192" w:lineRule="exact"/>
    </w:pPr>
    <w:rPr>
      <w:rFonts w:ascii="Verdana" w:eastAsia="Verdana" w:hAnsi="Verdana" w:cs="Verdana"/>
      <w:b/>
      <w:bCs/>
      <w:spacing w:val="3"/>
      <w:sz w:val="15"/>
      <w:szCs w:val="15"/>
    </w:rPr>
  </w:style>
  <w:style w:type="paragraph" w:customStyle="1" w:styleId="20">
    <w:name w:val="Основной текст (2)"/>
    <w:basedOn w:val="a"/>
    <w:link w:val="2"/>
    <w:rsid w:val="00CB3426"/>
    <w:pPr>
      <w:shd w:val="clear" w:color="auto" w:fill="FFFFFF"/>
      <w:spacing w:after="60" w:line="202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30">
    <w:name w:val="Основной текст (3)"/>
    <w:basedOn w:val="a"/>
    <w:link w:val="3"/>
    <w:rsid w:val="00CB3426"/>
    <w:pPr>
      <w:shd w:val="clear" w:color="auto" w:fill="FFFFFF"/>
      <w:spacing w:before="3000" w:line="600" w:lineRule="exact"/>
    </w:pPr>
    <w:rPr>
      <w:rFonts w:ascii="Microsoft Sans Serif" w:eastAsia="Microsoft Sans Serif" w:hAnsi="Microsoft Sans Serif" w:cs="Microsoft Sans Serif"/>
      <w:spacing w:val="-10"/>
      <w:sz w:val="49"/>
      <w:szCs w:val="49"/>
    </w:rPr>
  </w:style>
  <w:style w:type="paragraph" w:customStyle="1" w:styleId="40">
    <w:name w:val="Основной текст (4)"/>
    <w:basedOn w:val="a"/>
    <w:link w:val="4"/>
    <w:rsid w:val="00CB3426"/>
    <w:pPr>
      <w:shd w:val="clear" w:color="auto" w:fill="FFFFFF"/>
      <w:spacing w:before="60" w:after="7500" w:line="384" w:lineRule="exact"/>
      <w:jc w:val="both"/>
    </w:pPr>
    <w:rPr>
      <w:rFonts w:ascii="Verdana" w:eastAsia="Verdana" w:hAnsi="Verdana" w:cs="Verdana"/>
      <w:b/>
      <w:bCs/>
      <w:sz w:val="29"/>
      <w:szCs w:val="29"/>
    </w:rPr>
  </w:style>
  <w:style w:type="paragraph" w:customStyle="1" w:styleId="42">
    <w:name w:val="Основной текст4"/>
    <w:basedOn w:val="a"/>
    <w:link w:val="a5"/>
    <w:rsid w:val="00CB3426"/>
    <w:pPr>
      <w:shd w:val="clear" w:color="auto" w:fill="FFFFFF"/>
      <w:spacing w:before="7500" w:after="60" w:line="0" w:lineRule="atLeast"/>
      <w:ind w:hanging="460"/>
      <w:jc w:val="center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50">
    <w:name w:val="Основной текст (5)"/>
    <w:basedOn w:val="a"/>
    <w:link w:val="5"/>
    <w:rsid w:val="00CB3426"/>
    <w:pPr>
      <w:shd w:val="clear" w:color="auto" w:fill="FFFFFF"/>
      <w:spacing w:before="60" w:line="0" w:lineRule="atLeast"/>
      <w:jc w:val="center"/>
    </w:pPr>
    <w:rPr>
      <w:rFonts w:ascii="Segoe UI" w:eastAsia="Segoe UI" w:hAnsi="Segoe UI" w:cs="Segoe UI"/>
      <w:b/>
      <w:bCs/>
    </w:rPr>
  </w:style>
  <w:style w:type="paragraph" w:customStyle="1" w:styleId="23">
    <w:name w:val="Заголовок №2"/>
    <w:basedOn w:val="a"/>
    <w:link w:val="22"/>
    <w:rsid w:val="00CB3426"/>
    <w:pPr>
      <w:shd w:val="clear" w:color="auto" w:fill="FFFFFF"/>
      <w:spacing w:after="480" w:line="0" w:lineRule="atLeast"/>
      <w:jc w:val="center"/>
      <w:outlineLvl w:val="1"/>
    </w:pPr>
    <w:rPr>
      <w:rFonts w:ascii="Microsoft Sans Serif" w:eastAsia="Microsoft Sans Serif" w:hAnsi="Microsoft Sans Serif" w:cs="Microsoft Sans Serif"/>
      <w:sz w:val="27"/>
      <w:szCs w:val="27"/>
    </w:rPr>
  </w:style>
  <w:style w:type="paragraph" w:customStyle="1" w:styleId="a7">
    <w:name w:val="Колонтитул"/>
    <w:basedOn w:val="a"/>
    <w:link w:val="a6"/>
    <w:rsid w:val="00CB342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11">
    <w:name w:val="toc 1"/>
    <w:basedOn w:val="a"/>
    <w:link w:val="10"/>
    <w:autoRedefine/>
    <w:rsid w:val="00CB3426"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13">
    <w:name w:val="Заголовок №1"/>
    <w:basedOn w:val="a"/>
    <w:link w:val="12"/>
    <w:rsid w:val="00CB3426"/>
    <w:pPr>
      <w:shd w:val="clear" w:color="auto" w:fill="FFFFFF"/>
      <w:spacing w:after="180" w:line="0" w:lineRule="atLeast"/>
      <w:jc w:val="center"/>
      <w:outlineLvl w:val="0"/>
    </w:pPr>
    <w:rPr>
      <w:rFonts w:ascii="Microsoft Sans Serif" w:eastAsia="Microsoft Sans Serif" w:hAnsi="Microsoft Sans Serif" w:cs="Microsoft Sans Serif"/>
      <w:sz w:val="27"/>
      <w:szCs w:val="27"/>
    </w:rPr>
  </w:style>
  <w:style w:type="paragraph" w:customStyle="1" w:styleId="60">
    <w:name w:val="Основной текст (6)"/>
    <w:basedOn w:val="a"/>
    <w:link w:val="6"/>
    <w:rsid w:val="00CB3426"/>
    <w:pPr>
      <w:shd w:val="clear" w:color="auto" w:fill="FFFFFF"/>
      <w:spacing w:before="180" w:after="600" w:line="0" w:lineRule="atLeast"/>
      <w:jc w:val="center"/>
    </w:pPr>
    <w:rPr>
      <w:rFonts w:ascii="Microsoft Sans Serif" w:eastAsia="Microsoft Sans Serif" w:hAnsi="Microsoft Sans Serif" w:cs="Microsoft Sans Serif"/>
      <w:b/>
      <w:bCs/>
      <w:sz w:val="23"/>
      <w:szCs w:val="23"/>
    </w:rPr>
  </w:style>
  <w:style w:type="paragraph" w:customStyle="1" w:styleId="33">
    <w:name w:val="Заголовок №3"/>
    <w:basedOn w:val="a"/>
    <w:link w:val="32"/>
    <w:rsid w:val="00CB3426"/>
    <w:pPr>
      <w:shd w:val="clear" w:color="auto" w:fill="FFFFFF"/>
      <w:spacing w:before="180" w:after="180" w:line="0" w:lineRule="atLeast"/>
      <w:ind w:hanging="420"/>
      <w:jc w:val="both"/>
      <w:outlineLvl w:val="2"/>
    </w:pPr>
    <w:rPr>
      <w:rFonts w:ascii="Microsoft Sans Serif" w:eastAsia="Microsoft Sans Serif" w:hAnsi="Microsoft Sans Serif" w:cs="Microsoft Sans Serif"/>
      <w:b/>
      <w:bCs/>
      <w:sz w:val="23"/>
      <w:szCs w:val="23"/>
    </w:rPr>
  </w:style>
  <w:style w:type="paragraph" w:customStyle="1" w:styleId="44">
    <w:name w:val="Заголовок №4"/>
    <w:basedOn w:val="a"/>
    <w:link w:val="43"/>
    <w:rsid w:val="00CB3426"/>
    <w:pPr>
      <w:shd w:val="clear" w:color="auto" w:fill="FFFFFF"/>
      <w:spacing w:before="360" w:after="360" w:line="288" w:lineRule="exact"/>
      <w:jc w:val="center"/>
      <w:outlineLvl w:val="3"/>
    </w:pPr>
    <w:rPr>
      <w:rFonts w:ascii="Microsoft Sans Serif" w:eastAsia="Microsoft Sans Serif" w:hAnsi="Microsoft Sans Serif" w:cs="Microsoft Sans Serif"/>
      <w:b/>
      <w:bCs/>
      <w:sz w:val="23"/>
      <w:szCs w:val="23"/>
    </w:rPr>
  </w:style>
  <w:style w:type="paragraph" w:styleId="27">
    <w:name w:val="toc 2"/>
    <w:basedOn w:val="a"/>
    <w:autoRedefine/>
    <w:rsid w:val="00CB3426"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36">
    <w:name w:val="toc 3"/>
    <w:basedOn w:val="a"/>
    <w:autoRedefine/>
    <w:rsid w:val="00CB3426"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46">
    <w:name w:val="toc 4"/>
    <w:basedOn w:val="a"/>
    <w:autoRedefine/>
    <w:rsid w:val="00CB3426"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6D338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338E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15656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56560"/>
    <w:rPr>
      <w:color w:val="000000"/>
    </w:rPr>
  </w:style>
  <w:style w:type="paragraph" w:styleId="af1">
    <w:name w:val="footer"/>
    <w:basedOn w:val="a"/>
    <w:link w:val="af2"/>
    <w:uiPriority w:val="99"/>
    <w:semiHidden/>
    <w:unhideWhenUsed/>
    <w:rsid w:val="0015656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5656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Verdana" w:eastAsia="Verdana" w:hAnsi="Verdana" w:cs="Verdana"/>
      <w:b/>
      <w:bCs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Exact0">
    <w:name w:val="Подпись к картинке Exact"/>
    <w:basedOn w:val="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49"/>
      <w:szCs w:val="49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9"/>
      <w:szCs w:val="4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41">
    <w:name w:val="Основной текст (4)"/>
    <w:basedOn w:val="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a5">
    <w:name w:val="Основной текст_"/>
    <w:basedOn w:val="a0"/>
    <w:link w:val="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4">
    <w:name w:val="Заголовок №2"/>
    <w:basedOn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Колонтитул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Колонтитул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">
    <w:name w:val="Оглавление 1 Знак"/>
    <w:basedOn w:val="a0"/>
    <w:link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главление"/>
    <w:basedOn w:val="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Заголовок №1_"/>
    <w:basedOn w:val="a0"/>
    <w:link w:val="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">
    <w:name w:val="Заголовок №1"/>
    <w:basedOn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4">
    <w:name w:val="Заголовок №3"/>
    <w:basedOn w:val="3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basedOn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0pt">
    <w:name w:val="Основной текст + Курсив;Интервал 0 pt"/>
    <w:basedOn w:val="a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aa">
    <w:name w:val="Основной текст + Полужирный"/>
    <w:basedOn w:val="a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b">
    <w:name w:val="Основной текст + Полужирный"/>
    <w:basedOn w:val="a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">
    <w:name w:val="Основной текст3"/>
    <w:basedOn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6">
    <w:name w:val="Заголовок №2"/>
    <w:basedOn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c">
    <w:name w:val="Колонтитул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3">
    <w:name w:val="Заголовок №4_"/>
    <w:basedOn w:val="a0"/>
    <w:link w:val="44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5">
    <w:name w:val="Заголовок №4"/>
    <w:basedOn w:val="4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Verdana8pt">
    <w:name w:val="Основной текст + Verdana;8 pt;Полужирный"/>
    <w:basedOn w:val="a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5pt">
    <w:name w:val="Основной текст + 8;5 pt"/>
    <w:basedOn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0">
    <w:name w:val="Основной текст + 8;5 pt;Курсив"/>
    <w:basedOn w:val="a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Exact">
    <w:name w:val="Основной текст (6) Exact"/>
    <w:basedOn w:val="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60ptExact">
    <w:name w:val="Основной текст (6) + Интервал 0 pt Exact"/>
    <w:basedOn w:val="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92" w:lineRule="exact"/>
    </w:pPr>
    <w:rPr>
      <w:rFonts w:ascii="Verdana" w:eastAsia="Verdana" w:hAnsi="Verdana" w:cs="Verdana"/>
      <w:b/>
      <w:bCs/>
      <w:spacing w:val="3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202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0" w:line="600" w:lineRule="exact"/>
    </w:pPr>
    <w:rPr>
      <w:rFonts w:ascii="Microsoft Sans Serif" w:eastAsia="Microsoft Sans Serif" w:hAnsi="Microsoft Sans Serif" w:cs="Microsoft Sans Serif"/>
      <w:spacing w:val="-10"/>
      <w:sz w:val="49"/>
      <w:szCs w:val="4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7500" w:line="384" w:lineRule="exact"/>
      <w:jc w:val="both"/>
    </w:pPr>
    <w:rPr>
      <w:rFonts w:ascii="Verdana" w:eastAsia="Verdana" w:hAnsi="Verdana" w:cs="Verdana"/>
      <w:b/>
      <w:bCs/>
      <w:sz w:val="29"/>
      <w:szCs w:val="29"/>
    </w:rPr>
  </w:style>
  <w:style w:type="paragraph" w:customStyle="1" w:styleId="42">
    <w:name w:val="Основной текст4"/>
    <w:basedOn w:val="a"/>
    <w:link w:val="a5"/>
    <w:pPr>
      <w:shd w:val="clear" w:color="auto" w:fill="FFFFFF"/>
      <w:spacing w:before="7500" w:after="60" w:line="0" w:lineRule="atLeast"/>
      <w:ind w:hanging="460"/>
      <w:jc w:val="center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  <w:jc w:val="center"/>
    </w:pPr>
    <w:rPr>
      <w:rFonts w:ascii="Segoe UI" w:eastAsia="Segoe UI" w:hAnsi="Segoe UI" w:cs="Segoe UI"/>
      <w:b/>
      <w:bCs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80" w:line="0" w:lineRule="atLeast"/>
      <w:jc w:val="center"/>
      <w:outlineLvl w:val="1"/>
    </w:pPr>
    <w:rPr>
      <w:rFonts w:ascii="Microsoft Sans Serif" w:eastAsia="Microsoft Sans Serif" w:hAnsi="Microsoft Sans Serif" w:cs="Microsoft Sans Serif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11">
    <w:name w:val="toc 1"/>
    <w:basedOn w:val="a"/>
    <w:link w:val="10"/>
    <w:autoRedefine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80" w:line="0" w:lineRule="atLeast"/>
      <w:jc w:val="center"/>
      <w:outlineLvl w:val="0"/>
    </w:pPr>
    <w:rPr>
      <w:rFonts w:ascii="Microsoft Sans Serif" w:eastAsia="Microsoft Sans Serif" w:hAnsi="Microsoft Sans Serif" w:cs="Microsoft Sans Serif"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600" w:line="0" w:lineRule="atLeast"/>
      <w:jc w:val="center"/>
    </w:pPr>
    <w:rPr>
      <w:rFonts w:ascii="Microsoft Sans Serif" w:eastAsia="Microsoft Sans Serif" w:hAnsi="Microsoft Sans Serif" w:cs="Microsoft Sans Serif"/>
      <w:b/>
      <w:bCs/>
      <w:sz w:val="23"/>
      <w:szCs w:val="23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after="180" w:line="0" w:lineRule="atLeast"/>
      <w:ind w:hanging="420"/>
      <w:jc w:val="both"/>
      <w:outlineLvl w:val="2"/>
    </w:pPr>
    <w:rPr>
      <w:rFonts w:ascii="Microsoft Sans Serif" w:eastAsia="Microsoft Sans Serif" w:hAnsi="Microsoft Sans Serif" w:cs="Microsoft Sans Serif"/>
      <w:b/>
      <w:bCs/>
      <w:sz w:val="23"/>
      <w:szCs w:val="23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360" w:after="360" w:line="288" w:lineRule="exact"/>
      <w:jc w:val="center"/>
      <w:outlineLvl w:val="3"/>
    </w:pPr>
    <w:rPr>
      <w:rFonts w:ascii="Microsoft Sans Serif" w:eastAsia="Microsoft Sans Serif" w:hAnsi="Microsoft Sans Serif" w:cs="Microsoft Sans Serif"/>
      <w:b/>
      <w:bCs/>
      <w:sz w:val="23"/>
      <w:szCs w:val="23"/>
    </w:rPr>
  </w:style>
  <w:style w:type="paragraph" w:styleId="27">
    <w:name w:val="toc 2"/>
    <w:basedOn w:val="a"/>
    <w:autoRedefine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36">
    <w:name w:val="toc 3"/>
    <w:basedOn w:val="a"/>
    <w:autoRedefine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46">
    <w:name w:val="toc 4"/>
    <w:basedOn w:val="a"/>
    <w:autoRedefine/>
    <w:pPr>
      <w:shd w:val="clear" w:color="auto" w:fill="FFFFFF"/>
      <w:spacing w:before="480" w:line="398" w:lineRule="exact"/>
      <w:jc w:val="both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6D338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338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641FC-6207-4B5E-8639-4C5D61D1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8373</Words>
  <Characters>47731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User</cp:lastModifiedBy>
  <cp:revision>2</cp:revision>
  <cp:lastPrinted>2026-09-04T14:09:00Z</cp:lastPrinted>
  <dcterms:created xsi:type="dcterms:W3CDTF">2026-09-04T14:11:00Z</dcterms:created>
  <dcterms:modified xsi:type="dcterms:W3CDTF">2026-09-04T14:11:00Z</dcterms:modified>
</cp:coreProperties>
</file>